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</w:t>
      </w:r>
      <w:r w:rsidRPr="00AA4E32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ЗАТВЕРДЖУЮ</w:t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</w:t>
      </w:r>
    </w:p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Директор </w:t>
      </w:r>
      <w:proofErr w:type="spellStart"/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Надержинщинського</w:t>
      </w:r>
      <w:proofErr w:type="spellEnd"/>
    </w:p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навчального центру №65</w:t>
      </w:r>
    </w:p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  <w:t xml:space="preserve">                                                                               Наталія ЯКІБЧУК</w:t>
      </w:r>
    </w:p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ab/>
        <w:t xml:space="preserve">      _________________2022 р.</w:t>
      </w:r>
    </w:p>
    <w:p w:rsidR="00FD2BC0" w:rsidRPr="00AA4E32" w:rsidRDefault="00FD2BC0" w:rsidP="00FD2BC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FD2BC0" w:rsidRDefault="00FD2BC0" w:rsidP="00FD2BC0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5F6A18" w:rsidRDefault="00FD2BC0" w:rsidP="00FD2BC0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7D3B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ПОЛОЖЕННЯ</w:t>
      </w:r>
      <w:r w:rsidRPr="007D3B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br/>
      </w:r>
      <w:proofErr w:type="spellStart"/>
      <w:r w:rsidR="005F6A18" w:rsidRPr="007D3B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Надержинщ</w:t>
      </w:r>
      <w:r w:rsidR="005F6A18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инського</w:t>
      </w:r>
      <w:proofErr w:type="spellEnd"/>
      <w:r w:rsidR="005F6A18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навчального центру №65 </w:t>
      </w:r>
    </w:p>
    <w:p w:rsidR="00FD2BC0" w:rsidRDefault="00FD2BC0" w:rsidP="00FD2BC0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7D3B64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про проведення конкурсу з працевлаштування педагогічних працівників </w:t>
      </w:r>
    </w:p>
    <w:p w:rsidR="00FD2BC0" w:rsidRPr="007D3B64" w:rsidRDefault="00FD2BC0" w:rsidP="00FD2BC0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FD2BC0" w:rsidRPr="00FC53D1" w:rsidRDefault="00FD2BC0" w:rsidP="00FD2BC0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FC53D1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1. Загальні положення.</w:t>
      </w:r>
    </w:p>
    <w:p w:rsidR="00FD2BC0" w:rsidRPr="00FC53D1" w:rsidRDefault="00FD2BC0" w:rsidP="00FD2BC0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</w:pPr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1.1. Дане Положення розроблено відповідно до Законів України «Про освіту», «Про повну загальну середню освіту», </w:t>
      </w:r>
      <w:r w:rsidRPr="00FC53D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«Про професійну (професійно-технічну) освіту», «Про професійний розвиток працівників», постанов Кабінету Міністрів України від 23.11.2011 №1341 «Про затвердження Національної рамки кваліфікацій»,  від 03.06.1999 № 956 «Про затвердження Положення про ступеневу професійно-технічну освіту», розпорядження Кабінету Міністрів України від 12.06.2019 №419 «Про схвалення Концепції реалізації державної політики у сфері професійної (професійно-технічної) освіти «Сучасна професійна (професійно-технічна) освіта» на період до 2027 року», наказів Міністерства освіти і науки України від 30.05.2006 № 419 «Про затвердження Положення про організацію навчально-виробничого процесу у професійн</w:t>
      </w:r>
      <w:r w:rsidR="005F6A18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о-технічних навчальних закладах»</w:t>
      </w:r>
      <w:r w:rsidRPr="00FC53D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="005F6A18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від 16.07.2018 №77 «</w:t>
      </w:r>
      <w:r w:rsidRPr="00FC53D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Про затвердження Концепц</w:t>
      </w:r>
      <w:r w:rsidR="005F6A18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ії розвитку педагогічної освіти»</w:t>
      </w:r>
      <w:r w:rsidRPr="00FC53D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та стандартів професійної (професійно-технічної) освіти</w:t>
      </w:r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, з метою якісного відбору та комплектування закладу педагогічними кадрами.</w:t>
      </w:r>
    </w:p>
    <w:p w:rsidR="00FD2BC0" w:rsidRPr="00FC53D1" w:rsidRDefault="00FD2BC0" w:rsidP="00FD2BC0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1.2.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Це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Положення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визначає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порядок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проведення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конкурсу на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заміщення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вакантних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посад заступник</w:t>
      </w:r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а</w:t>
      </w:r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керівника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та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педагогічних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працівників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proofErr w:type="gram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закладі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1.3.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Педагогічною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діяльністю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можуть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займатися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особи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високими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моральними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якостями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які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мають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відповідну</w:t>
      </w:r>
      <w:proofErr w:type="spellEnd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FC53D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освіту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належний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івень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професійної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підготовки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фізичний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психічний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стан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здоров'я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дозволяє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виконувати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професійні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обов'язки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закладі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1.4.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Заміщенню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шляхом конкурсу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ідлягають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посади заступник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директора 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педагогічних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працівників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закладі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1.5.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Прийняття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роботу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осіб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пройшли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конкурс, не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допускається</w:t>
      </w:r>
      <w:proofErr w:type="spellEnd"/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1.6. Для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кандидатами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заміщення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 заступник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а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керівника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педпрацівників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наказом по закладу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створюється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складі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голови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секретаря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членів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Умови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конкурсу</w:t>
      </w:r>
      <w:r w:rsidRPr="00EB63EE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2.1.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приймається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головою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мірі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необхідності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наявності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закладі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2.2. 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участі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конкурсі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заміщення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вакантної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посади заступника директора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допускаються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особи,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що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вищу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педагогічну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освіту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стаж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роботи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менше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років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педагогічних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чи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керівних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посадах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proofErr w:type="gramEnd"/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2.3. До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участі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конкурсі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заміщення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вакантної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педагогічного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працівника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допускаються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особи,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педагогічну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освіту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повна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вища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базова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вища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молодший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спеціалі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ст</w:t>
      </w:r>
      <w:proofErr w:type="spellEnd"/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2.4. Конкурс проводиться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поетапно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публікація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оголошення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в ЗМІ;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прийом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ід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осіб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бажають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взяти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участь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конкурсі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їх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попередній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розгляд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відповідність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встановленим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кваліфікаційним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вимогам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усного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відбі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кандидатів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Оголошення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 конкурс.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3.1. Заклад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публікує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оголошення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 засобах масової інформації 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не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ізніше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ніж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за 10 (десять)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робочих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днів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до початку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конкурсу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3.2. В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оголошенні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повинні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міститись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такі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відомості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назва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вакантної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термін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прийняття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вимоги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кандидатів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також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інша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інформація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що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суперечить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вимогам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чинного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законодавства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України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4.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Прийом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розгляд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на участь </w:t>
      </w:r>
      <w:proofErr w:type="gram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у</w:t>
      </w:r>
      <w:proofErr w:type="gram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конкурсі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4.1. Особи,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бажають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взяти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участь 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конкурсі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наступні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заяву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участь 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конкурсі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трудову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книжк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у(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наявності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заповнену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особову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картку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відповідними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додатками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фотокартка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розміром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3,5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4,5 см;</w:t>
      </w:r>
    </w:p>
    <w:p w:rsidR="00FD2BC0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ксерокопії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освіту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додатками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FD2BC0" w:rsidRPr="00CD7DF7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- характеристику з попереднього місця роботи;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копію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першої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другої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сторінок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паспорта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громадянина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України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4.2. За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бажанням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учасники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можуть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подавати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додаткову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інформацію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стосовно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своєї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досвіду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роботи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професійного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івня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репутації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копії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підвищення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кваліфікації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присвоєння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наукового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ступеня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або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вченого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звання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характеристики,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рекомендації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наукові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публікації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тощо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4.3.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Забороняється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вимагати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відомості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передбачено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законодавством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4.4. Голова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перевіряє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відповідність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їх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встановленим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вимогам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щодо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прийняття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відповідну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посаду.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4.5. Особи,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що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виявили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бажання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працювати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посад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і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заступника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керівника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педпрацівника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закладі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та подали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відповідні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заяви до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-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ідлягають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проходженню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в порядку,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визначеному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цим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Положенням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4.6.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матер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іали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зберігаються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голови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протягом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року.</w:t>
      </w:r>
    </w:p>
    <w:p w:rsidR="005F6A18" w:rsidRPr="005F6A18" w:rsidRDefault="005F6A18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5.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конкурсу та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відбі</w:t>
      </w:r>
      <w:proofErr w:type="gram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proofErr w:type="spellEnd"/>
      <w:proofErr w:type="gram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кандидатів</w:t>
      </w:r>
      <w:proofErr w:type="spellEnd"/>
      <w:r w:rsidRPr="00EB63EE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5.1.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Відбі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кандидатів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проводиться за результатами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розгляду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усного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5.2. Конкурс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кандидатами проводиться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засіданні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усній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формі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5.3. На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ідставі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розгляду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поданих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документів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та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усного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кандидатами,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своєму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засіданні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рекомендує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осіб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для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зайняття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вакантних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педпрацівників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заклад.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5.4.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Якщо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комісією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прийнято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щодо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внесення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рекомендацій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для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призначення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жодного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із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кандидатів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, то заклад повторно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публікує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оголошення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проведення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</w:t>
      </w:r>
      <w:r w:rsidRPr="00EB63EE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FD2BC0" w:rsidRPr="00B03A4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B03A4E">
        <w:rPr>
          <w:rFonts w:ascii="Times New Roman" w:eastAsia="Times New Roman" w:hAnsi="Times New Roman" w:cs="Times New Roman"/>
          <w:sz w:val="28"/>
          <w:szCs w:val="28"/>
          <w:lang w:val="uk-UA"/>
        </w:rPr>
        <w:t>5.5. Засідання комісії вважається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таким, що відбулося</w:t>
      </w:r>
      <w:r w:rsidRPr="00B03A4E">
        <w:rPr>
          <w:rFonts w:ascii="Times New Roman" w:eastAsia="Times New Roman" w:hAnsi="Times New Roman" w:cs="Times New Roman"/>
          <w:sz w:val="28"/>
          <w:szCs w:val="28"/>
          <w:lang w:val="uk-UA"/>
        </w:rPr>
        <w:t>, якщо на ньому присутні не менше 2/3 її складу.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64C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5.6. Рішення комісії приймається простою більшістю голосів присутніх на її засіданні членів комісії. </w:t>
      </w: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разі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івного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розподілу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голосів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вирішальним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голос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голови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5.7. У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ішенні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обов'язково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зазначаються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пропозиції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щодо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призначення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конкретного кандидата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вакантну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посаду.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5.8.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Засідання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оформляється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протоколом,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який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ідписується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всіма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присутніми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засіданні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членами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Кожний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член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може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додати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до протоколу свою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окрему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думку. Протокол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зберігається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у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голови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</w:t>
      </w:r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5.9.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повідомляє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кандидатів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про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результати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конкурсу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ісля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його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завершення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5.10. </w:t>
      </w:r>
      <w:proofErr w:type="spellStart"/>
      <w:proofErr w:type="gramStart"/>
      <w:r w:rsidRPr="00EB63EE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B63EE">
        <w:rPr>
          <w:rFonts w:ascii="Times New Roman" w:eastAsia="Times New Roman" w:hAnsi="Times New Roman" w:cs="Times New Roman"/>
          <w:sz w:val="28"/>
          <w:szCs w:val="28"/>
        </w:rPr>
        <w:t>ішення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комісії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може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бути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оскаржене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протягом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трьох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днів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після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B63EE">
        <w:rPr>
          <w:rFonts w:ascii="Times New Roman" w:eastAsia="Times New Roman" w:hAnsi="Times New Roman" w:cs="Times New Roman"/>
          <w:sz w:val="28"/>
          <w:szCs w:val="28"/>
        </w:rPr>
        <w:t>ознайомлення</w:t>
      </w:r>
      <w:proofErr w:type="spellEnd"/>
      <w:r w:rsidRPr="00EB63E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2BC0" w:rsidRPr="00EB63EE" w:rsidRDefault="00FD2BC0" w:rsidP="00FD2BC0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FD2BC0" w:rsidRPr="00EB63EE" w:rsidRDefault="00FD2BC0" w:rsidP="00FD2BC0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FD2BC0" w:rsidRPr="00AA4E32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p w:rsidR="00FD2BC0" w:rsidRDefault="00FD2BC0" w:rsidP="00FD2BC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Заступник директора </w:t>
      </w:r>
    </w:p>
    <w:p w:rsidR="00FD2BC0" w:rsidRPr="00AA4E32" w:rsidRDefault="00FD2BC0" w:rsidP="00FD2BC0">
      <w:pPr>
        <w:pStyle w:val="a3"/>
        <w:ind w:left="-709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</w:t>
      </w:r>
      <w:proofErr w:type="spellStart"/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Надержинщинського</w:t>
      </w:r>
      <w:proofErr w:type="spellEnd"/>
    </w:p>
    <w:p w:rsidR="00FD2BC0" w:rsidRPr="00AA4E32" w:rsidRDefault="00FD2BC0" w:rsidP="00FD2BC0">
      <w:pPr>
        <w:pStyle w:val="a3"/>
        <w:ind w:left="-709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</w:t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навчального центру №65</w:t>
      </w:r>
    </w:p>
    <w:p w:rsidR="00FD2BC0" w:rsidRDefault="00FD2BC0" w:rsidP="00FD2BC0">
      <w:pPr>
        <w:pStyle w:val="a3"/>
        <w:ind w:left="-709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</w:t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з навчально-виховної роботи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             </w:t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Олександр ДМИТРЕНКО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</w:t>
      </w:r>
    </w:p>
    <w:p w:rsidR="00FD2BC0" w:rsidRPr="00AA4E32" w:rsidRDefault="00FD2BC0" w:rsidP="00FD2BC0">
      <w:pPr>
        <w:pStyle w:val="a3"/>
        <w:ind w:left="-709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         </w:t>
      </w:r>
      <w:r w:rsidRPr="00AA4E3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_________________2022 р.</w:t>
      </w:r>
    </w:p>
    <w:p w:rsidR="00FD2BC0" w:rsidRPr="00AA4E32" w:rsidRDefault="00FD2BC0" w:rsidP="00FD2BC0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FD2BC0" w:rsidRPr="00AA4E32" w:rsidRDefault="00FD2BC0" w:rsidP="00FD2BC0">
      <w:pPr>
        <w:spacing w:after="0"/>
        <w:rPr>
          <w:color w:val="000000" w:themeColor="text1"/>
        </w:rPr>
      </w:pPr>
    </w:p>
    <w:p w:rsidR="00FD2BC0" w:rsidRPr="00361457" w:rsidRDefault="00FD2BC0" w:rsidP="00FD2BC0">
      <w:pPr>
        <w:pStyle w:val="a3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DC4982" w:rsidRDefault="00DC4982"/>
    <w:sectPr w:rsidR="00DC4982" w:rsidSect="008323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D2BC0"/>
    <w:rsid w:val="002F1C1C"/>
    <w:rsid w:val="005F6A18"/>
    <w:rsid w:val="006B374D"/>
    <w:rsid w:val="00DC4982"/>
    <w:rsid w:val="00FC53D1"/>
    <w:rsid w:val="00FD2B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C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BC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981</Words>
  <Characters>5595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ННЦ65</dc:creator>
  <cp:keywords/>
  <dc:description/>
  <cp:lastModifiedBy>ННЦ65</cp:lastModifiedBy>
  <cp:revision>4</cp:revision>
  <cp:lastPrinted>2022-09-20T12:39:00Z</cp:lastPrinted>
  <dcterms:created xsi:type="dcterms:W3CDTF">2022-09-20T12:19:00Z</dcterms:created>
  <dcterms:modified xsi:type="dcterms:W3CDTF">2022-09-20T12:40:00Z</dcterms:modified>
</cp:coreProperties>
</file>